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C5" w:rsidRPr="00360AE8" w:rsidRDefault="009D73B1" w:rsidP="004D15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                                                           </w:t>
      </w:r>
    </w:p>
    <w:p w:rsidR="00717AC5" w:rsidRPr="00717AC5" w:rsidRDefault="00717AC5" w:rsidP="00717AC5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717AC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Применение модели смешанного обучения при изучении биологии «Ротация станций»</w:t>
      </w:r>
    </w:p>
    <w:p w:rsidR="00365F31" w:rsidRDefault="00717AC5" w:rsidP="00717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4495D">
        <w:rPr>
          <w:rFonts w:ascii="Times New Roman" w:hAnsi="Times New Roman"/>
          <w:sz w:val="28"/>
          <w:szCs w:val="28"/>
        </w:rPr>
        <w:t xml:space="preserve">В соответствии с ФГОС ООО система оценки образовательной организации реализует </w:t>
      </w:r>
      <w:r w:rsidRPr="007B0183">
        <w:rPr>
          <w:rFonts w:ascii="Times New Roman" w:hAnsi="Times New Roman"/>
          <w:sz w:val="28"/>
          <w:szCs w:val="28"/>
        </w:rPr>
        <w:t>системно-деятельностный подход к оценке образовательных достижений. Системно-деятельностный подход к</w:t>
      </w:r>
      <w:r w:rsidRPr="0074495D">
        <w:rPr>
          <w:rFonts w:ascii="Times New Roman" w:hAnsi="Times New Roman"/>
          <w:sz w:val="28"/>
          <w:szCs w:val="28"/>
        </w:rPr>
        <w:t xml:space="preserve">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деятельностной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717AC5" w:rsidRDefault="00717AC5" w:rsidP="00717AC5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успешной реализации данного подхода можно использовать одну из моделей смешанного обучения «Ротация станций» </w:t>
      </w:r>
    </w:p>
    <w:p w:rsidR="00717AC5" w:rsidRDefault="00717AC5" w:rsidP="00717AC5">
      <w:pPr>
        <w:pStyle w:val="a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C42CA1">
        <w:rPr>
          <w:rFonts w:ascii="Times New Roman" w:hAnsi="Times New Roman"/>
          <w:sz w:val="28"/>
        </w:rPr>
        <w:t>Суть модели “Ротация станций” сводится к тому, что учащиеся делятся на несколько групп по видам учебной деятельности. В течение урока учащиеся по сигналу перемещаются от одной станции к другой. Чаще всего это станции онлайн-обучения, обучения в малых группах и выполнения письменных работ, или же онлайн-обучение меняется выполнением проектного задания или дискуссией, в</w:t>
      </w:r>
      <w:r>
        <w:rPr>
          <w:rFonts w:ascii="Times New Roman" w:hAnsi="Times New Roman"/>
          <w:sz w:val="28"/>
        </w:rPr>
        <w:t xml:space="preserve"> которую вовлечён весь класс</w:t>
      </w:r>
      <w:r w:rsidRPr="00C42CA1">
        <w:rPr>
          <w:rFonts w:ascii="Times New Roman" w:hAnsi="Times New Roman"/>
          <w:sz w:val="28"/>
        </w:rPr>
        <w:t xml:space="preserve">. </w:t>
      </w:r>
    </w:p>
    <w:p w:rsidR="0023638B" w:rsidRDefault="009D2C20" w:rsidP="00717AC5">
      <w:pPr>
        <w:pStyle w:val="a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Перед работо</w:t>
      </w:r>
      <w:r w:rsidR="0023638B">
        <w:rPr>
          <w:rFonts w:ascii="Times New Roman" w:hAnsi="Times New Roman"/>
          <w:sz w:val="28"/>
        </w:rPr>
        <w:t>й по станциям очень в</w:t>
      </w:r>
      <w:r>
        <w:rPr>
          <w:rFonts w:ascii="Times New Roman" w:hAnsi="Times New Roman"/>
          <w:sz w:val="28"/>
        </w:rPr>
        <w:t xml:space="preserve">ажно поделить учащихся на рабочие группы при этом нужно определиться с готовностью к уроку учащихся. Это можно определить при помощи мини опроса, теста или онлайн домашнего задания, а также группы постоянного состава на определенный момент времени при изучении раздела или главы.  </w:t>
      </w:r>
    </w:p>
    <w:p w:rsidR="00955CB4" w:rsidRDefault="00955CB4" w:rsidP="00955CB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rStyle w:val="aa"/>
          <w:rFonts w:eastAsia="Calibri"/>
          <w:sz w:val="28"/>
        </w:rPr>
        <w:t xml:space="preserve">           1</w:t>
      </w:r>
      <w:r w:rsidRPr="007B0183">
        <w:rPr>
          <w:rStyle w:val="aa"/>
          <w:rFonts w:eastAsia="Calibri"/>
          <w:sz w:val="28"/>
        </w:rPr>
        <w:t>.</w:t>
      </w:r>
      <w:r w:rsidR="009D2C20">
        <w:rPr>
          <w:rStyle w:val="aa"/>
          <w:rFonts w:eastAsia="Calibri"/>
          <w:i/>
          <w:iCs/>
          <w:sz w:val="28"/>
        </w:rPr>
        <w:t xml:space="preserve"> Зона</w:t>
      </w:r>
      <w:r w:rsidRPr="007B0183">
        <w:rPr>
          <w:rStyle w:val="aa"/>
          <w:rFonts w:eastAsia="Calibri"/>
          <w:i/>
          <w:iCs/>
          <w:sz w:val="28"/>
        </w:rPr>
        <w:t xml:space="preserve"> работы с учителем</w:t>
      </w:r>
      <w:r w:rsidRPr="007B0183">
        <w:rPr>
          <w:rStyle w:val="aa"/>
          <w:rFonts w:eastAsia="Calibri"/>
          <w:sz w:val="28"/>
        </w:rPr>
        <w:t>.</w:t>
      </w:r>
      <w:r w:rsidRPr="007B0183">
        <w:rPr>
          <w:sz w:val="28"/>
        </w:rPr>
        <w:t xml:space="preserve"> Учитель получает возможность работать с небольшой группой учащихся, которые набрали наименьшее количество баллов по итогам входного теста, учитель изучает с ними новую тему, вводит определения, составляет схемы</w:t>
      </w:r>
      <w:r w:rsidR="009D2C20">
        <w:rPr>
          <w:sz w:val="28"/>
        </w:rPr>
        <w:t>, заполняет пропуски в тексте и тд</w:t>
      </w:r>
      <w:r w:rsidRPr="007B0183">
        <w:rPr>
          <w:sz w:val="28"/>
        </w:rPr>
        <w:t xml:space="preserve">. Следующие группы приходят к учителю после прохождения других станций и разбирают уже </w:t>
      </w:r>
      <w:r w:rsidR="009D2C20" w:rsidRPr="007B0183">
        <w:rPr>
          <w:sz w:val="28"/>
        </w:rPr>
        <w:t>вопросы,</w:t>
      </w:r>
      <w:r w:rsidRPr="007B0183">
        <w:rPr>
          <w:sz w:val="28"/>
        </w:rPr>
        <w:t xml:space="preserve"> которые появились в ходе выполнения работ.</w:t>
      </w:r>
      <w:r w:rsidR="009D2C20">
        <w:rPr>
          <w:sz w:val="28"/>
        </w:rPr>
        <w:t xml:space="preserve"> Поэтому учитель должен предусмотреть несколько вариантов заданий для детей с различным уровнем подготовки к уроку. Примерно получается по 9 различных заданий</w:t>
      </w:r>
      <w:r w:rsidR="0000491F">
        <w:rPr>
          <w:sz w:val="28"/>
        </w:rPr>
        <w:t xml:space="preserve"> (3 задания на группу учащихся). Например задание при изучении темы: Вестибулярный аппарат. Мышечное чувство и кожная чувствительность.</w:t>
      </w:r>
    </w:p>
    <w:p w:rsidR="0000491F" w:rsidRPr="0000491F" w:rsidRDefault="0000491F" w:rsidP="00692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004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Заполните пропуски</w:t>
      </w:r>
    </w:p>
    <w:p w:rsidR="0000491F" w:rsidRPr="00692942" w:rsidRDefault="0000491F" w:rsidP="00692942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00491F">
        <w:rPr>
          <w:rFonts w:ascii="Times New Roman" w:eastAsia="Times New Roman" w:hAnsi="Times New Roman"/>
          <w:sz w:val="28"/>
          <w:szCs w:val="28"/>
        </w:rPr>
        <w:t>Вестибулярный аппарат обеспечивает ____________</w:t>
      </w:r>
      <w:r>
        <w:rPr>
          <w:rFonts w:ascii="Times New Roman" w:eastAsia="Times New Roman" w:hAnsi="Times New Roman"/>
          <w:sz w:val="28"/>
          <w:szCs w:val="28"/>
        </w:rPr>
        <w:t>_____________</w:t>
      </w:r>
    </w:p>
    <w:p w:rsidR="0000491F" w:rsidRPr="0000491F" w:rsidRDefault="0000491F" w:rsidP="00692942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00491F">
        <w:rPr>
          <w:rFonts w:ascii="Times New Roman" w:eastAsia="Times New Roman" w:hAnsi="Times New Roman"/>
          <w:sz w:val="28"/>
          <w:szCs w:val="28"/>
        </w:rPr>
        <w:t>Вес</w:t>
      </w:r>
      <w:r>
        <w:rPr>
          <w:rFonts w:ascii="Times New Roman" w:eastAsia="Times New Roman" w:hAnsi="Times New Roman"/>
          <w:sz w:val="28"/>
          <w:szCs w:val="28"/>
        </w:rPr>
        <w:t>тибулярный аппарат расположен в</w:t>
      </w:r>
      <w:r w:rsidRPr="0000491F">
        <w:rPr>
          <w:rFonts w:ascii="Times New Roman" w:eastAsia="Times New Roman" w:hAnsi="Times New Roman"/>
          <w:sz w:val="28"/>
          <w:szCs w:val="28"/>
        </w:rPr>
        <w:t xml:space="preserve"> _____и сос</w:t>
      </w:r>
      <w:r w:rsidR="00692942">
        <w:rPr>
          <w:rFonts w:ascii="Times New Roman" w:eastAsia="Times New Roman" w:hAnsi="Times New Roman"/>
          <w:sz w:val="28"/>
          <w:szCs w:val="28"/>
        </w:rPr>
        <w:t>тоит из _________</w:t>
      </w:r>
    </w:p>
    <w:p w:rsidR="0000491F" w:rsidRPr="00692942" w:rsidRDefault="0000491F" w:rsidP="00692942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00491F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стенке каждого мешочка есть </w:t>
      </w:r>
      <w:r w:rsidRPr="0000491F">
        <w:rPr>
          <w:rFonts w:ascii="Times New Roman" w:eastAsia="Times New Roman" w:hAnsi="Times New Roman"/>
          <w:sz w:val="28"/>
          <w:szCs w:val="28"/>
        </w:rPr>
        <w:t xml:space="preserve"> 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692942">
        <w:rPr>
          <w:rFonts w:ascii="Times New Roman" w:eastAsia="Times New Roman" w:hAnsi="Times New Roman"/>
          <w:sz w:val="28"/>
          <w:szCs w:val="28"/>
        </w:rPr>
        <w:t>Отолиты – это ______</w:t>
      </w:r>
      <w:r w:rsidR="00692942">
        <w:rPr>
          <w:rFonts w:ascii="Times New Roman" w:eastAsia="Times New Roman" w:hAnsi="Times New Roman"/>
          <w:sz w:val="28"/>
          <w:szCs w:val="28"/>
        </w:rPr>
        <w:t>_</w:t>
      </w:r>
    </w:p>
    <w:p w:rsidR="0000491F" w:rsidRPr="0000491F" w:rsidRDefault="0000491F" w:rsidP="0000491F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00491F">
        <w:rPr>
          <w:rFonts w:ascii="Times New Roman" w:eastAsia="Times New Roman" w:hAnsi="Times New Roman"/>
          <w:sz w:val="28"/>
          <w:szCs w:val="28"/>
        </w:rPr>
        <w:t xml:space="preserve">Дополните схему строения </w:t>
      </w:r>
      <w:r w:rsidRPr="0000491F">
        <w:rPr>
          <w:rStyle w:val="c2"/>
          <w:rFonts w:ascii="Times New Roman" w:hAnsi="Times New Roman"/>
          <w:sz w:val="28"/>
          <w:szCs w:val="28"/>
        </w:rPr>
        <w:t xml:space="preserve"> вестибулярного аппарата:</w:t>
      </w:r>
    </w:p>
    <w:p w:rsidR="0000491F" w:rsidRPr="007553F1" w:rsidRDefault="0000491F" w:rsidP="007553F1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00491F">
        <w:rPr>
          <w:rStyle w:val="c2"/>
          <w:sz w:val="28"/>
          <w:szCs w:val="28"/>
        </w:rPr>
        <w:lastRenderedPageBreak/>
        <w:t>Рецепторы вестибулярного аппарата</w:t>
      </w:r>
      <w:r>
        <w:rPr>
          <w:rStyle w:val="c2"/>
          <w:sz w:val="28"/>
          <w:szCs w:val="28"/>
        </w:rPr>
        <w:t xml:space="preserve"> ____________</w:t>
      </w:r>
      <w:r w:rsidRPr="0000491F">
        <w:rPr>
          <w:rStyle w:val="c2"/>
          <w:sz w:val="28"/>
          <w:szCs w:val="28"/>
        </w:rPr>
        <w:t>теменная область коры больших полушарий</w:t>
      </w:r>
    </w:p>
    <w:p w:rsidR="007553F1" w:rsidRDefault="00955CB4" w:rsidP="00955CB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rStyle w:val="aa"/>
          <w:rFonts w:eastAsia="Calibri"/>
          <w:sz w:val="28"/>
        </w:rPr>
        <w:t xml:space="preserve">          </w:t>
      </w:r>
      <w:r w:rsidRPr="007B0183">
        <w:rPr>
          <w:rStyle w:val="aa"/>
          <w:rFonts w:eastAsia="Calibri"/>
          <w:sz w:val="28"/>
        </w:rPr>
        <w:t xml:space="preserve">2. </w:t>
      </w:r>
      <w:r w:rsidR="009D2C20">
        <w:rPr>
          <w:rStyle w:val="aa"/>
          <w:rFonts w:eastAsia="Calibri"/>
          <w:i/>
          <w:iCs/>
          <w:sz w:val="28"/>
        </w:rPr>
        <w:t>Зона</w:t>
      </w:r>
      <w:r w:rsidRPr="007B0183">
        <w:rPr>
          <w:rStyle w:val="aa"/>
          <w:rFonts w:eastAsia="Calibri"/>
          <w:i/>
          <w:iCs/>
          <w:sz w:val="28"/>
        </w:rPr>
        <w:t xml:space="preserve"> </w:t>
      </w:r>
      <w:r w:rsidR="009D2C20">
        <w:rPr>
          <w:rStyle w:val="aa"/>
          <w:rFonts w:eastAsia="Calibri"/>
          <w:i/>
          <w:iCs/>
          <w:sz w:val="28"/>
        </w:rPr>
        <w:t xml:space="preserve">групповой или проектной работы. </w:t>
      </w:r>
      <w:r w:rsidR="007553F1">
        <w:rPr>
          <w:rStyle w:val="aa"/>
          <w:rFonts w:eastAsia="Calibri"/>
          <w:i/>
          <w:iCs/>
          <w:sz w:val="28"/>
        </w:rPr>
        <w:t xml:space="preserve">В зависимости от темы урока можно назвать зона </w:t>
      </w:r>
      <w:r w:rsidRPr="007B0183">
        <w:rPr>
          <w:rStyle w:val="aa"/>
          <w:rFonts w:eastAsia="Calibri"/>
          <w:i/>
          <w:iCs/>
          <w:sz w:val="28"/>
        </w:rPr>
        <w:t>решения задач или письменных работ.</w:t>
      </w:r>
      <w:r w:rsidRPr="007B0183">
        <w:rPr>
          <w:sz w:val="28"/>
        </w:rPr>
        <w:t xml:space="preserve"> Учащимся предлагается выполнить различные задания: заполнить недостающую информацию в таблицу, составить схему, обозначить части рисунка и тд.  </w:t>
      </w:r>
    </w:p>
    <w:p w:rsidR="00955CB4" w:rsidRDefault="00772779" w:rsidP="00955CB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</w:t>
      </w:r>
      <w:r w:rsidR="007553F1">
        <w:rPr>
          <w:sz w:val="28"/>
        </w:rPr>
        <w:t>Если же д</w:t>
      </w:r>
      <w:r w:rsidR="00955CB4" w:rsidRPr="007B0183">
        <w:rPr>
          <w:sz w:val="28"/>
        </w:rPr>
        <w:t>анная группа учащихс</w:t>
      </w:r>
      <w:r w:rsidR="007553F1">
        <w:rPr>
          <w:sz w:val="28"/>
        </w:rPr>
        <w:t xml:space="preserve">я работает над проектом так же возможно предусмотреть </w:t>
      </w:r>
      <w:r>
        <w:rPr>
          <w:sz w:val="28"/>
        </w:rPr>
        <w:t>различные задания</w:t>
      </w:r>
      <w:r w:rsidR="00955CB4" w:rsidRPr="007B0183">
        <w:rPr>
          <w:sz w:val="28"/>
        </w:rPr>
        <w:t>: создание видеоролика</w:t>
      </w:r>
      <w:r w:rsidR="007553F1">
        <w:rPr>
          <w:sz w:val="28"/>
        </w:rPr>
        <w:t xml:space="preserve"> при помо</w:t>
      </w:r>
      <w:r>
        <w:rPr>
          <w:sz w:val="28"/>
        </w:rPr>
        <w:t xml:space="preserve">щи ручного скрайбинга на тему </w:t>
      </w:r>
      <w:r w:rsidR="00955CB4" w:rsidRPr="007B0183">
        <w:rPr>
          <w:sz w:val="28"/>
        </w:rPr>
        <w:t>«Ученые эпохи Возрождения»</w:t>
      </w:r>
      <w:r w:rsidR="00955CB4">
        <w:rPr>
          <w:sz w:val="28"/>
        </w:rPr>
        <w:t xml:space="preserve"> или «Свойства живого»</w:t>
      </w:r>
      <w:r w:rsidR="00955CB4" w:rsidRPr="007B0183">
        <w:rPr>
          <w:sz w:val="28"/>
        </w:rPr>
        <w:t xml:space="preserve">, выполнение лабораторной и практической работы с оформлением в тетради, создание буклетов и тд. </w:t>
      </w:r>
    </w:p>
    <w:p w:rsidR="00772779" w:rsidRDefault="00772779" w:rsidP="00772779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Например задание при изучении темы: Вестибулярный аппарат. Мышечное чувство и кожная чувствительность.</w:t>
      </w:r>
    </w:p>
    <w:p w:rsidR="00772779" w:rsidRPr="00772779" w:rsidRDefault="00772779" w:rsidP="00772779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4"/>
        </w:rPr>
      </w:pPr>
      <w:r>
        <w:rPr>
          <w:rStyle w:val="c2"/>
          <w:rFonts w:ascii="Times New Roman" w:hAnsi="Times New Roman" w:cs="Times New Roman"/>
          <w:sz w:val="28"/>
          <w:szCs w:val="24"/>
        </w:rPr>
        <w:t xml:space="preserve">        </w:t>
      </w:r>
      <w:r w:rsidRPr="00772779">
        <w:rPr>
          <w:rStyle w:val="c2"/>
          <w:rFonts w:ascii="Times New Roman" w:hAnsi="Times New Roman" w:cs="Times New Roman"/>
          <w:i/>
          <w:sz w:val="28"/>
          <w:szCs w:val="24"/>
        </w:rPr>
        <w:t>Давайте проверим, как работает ваш вестибулярный аппарат</w:t>
      </w:r>
      <w:r w:rsidRPr="00772779">
        <w:rPr>
          <w:rFonts w:ascii="Times New Roman" w:hAnsi="Times New Roman" w:cs="Times New Roman"/>
          <w:sz w:val="28"/>
          <w:szCs w:val="24"/>
        </w:rPr>
        <w:br/>
      </w:r>
      <w:r w:rsidRPr="00772779">
        <w:rPr>
          <w:rStyle w:val="c2"/>
          <w:rFonts w:ascii="Times New Roman" w:hAnsi="Times New Roman" w:cs="Times New Roman"/>
          <w:sz w:val="28"/>
          <w:szCs w:val="24"/>
        </w:rPr>
        <w:t>Тест 1. Ученик располагает стопы так, чтобы одна была впереди, другая- сзади, как в позе Ромберга, руки на поясе, глаза закрыты. Если в этом положении учащемуся удалось простоять 15 с, можно перейти к следующему тесту.</w:t>
      </w:r>
    </w:p>
    <w:p w:rsidR="00772779" w:rsidRPr="00772779" w:rsidRDefault="00772779" w:rsidP="00772779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4"/>
        </w:rPr>
      </w:pPr>
      <w:r w:rsidRPr="00772779">
        <w:rPr>
          <w:rStyle w:val="c2"/>
          <w:rFonts w:ascii="Times New Roman" w:hAnsi="Times New Roman" w:cs="Times New Roman"/>
          <w:sz w:val="28"/>
          <w:szCs w:val="24"/>
        </w:rPr>
        <w:t xml:space="preserve">Тест 2. Учащийся в той же позе должен пять раз наклониться в правую и левую стороны. </w:t>
      </w:r>
    </w:p>
    <w:p w:rsidR="00772779" w:rsidRPr="00772779" w:rsidRDefault="00772779" w:rsidP="00772779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32"/>
        </w:rPr>
      </w:pPr>
      <w:r w:rsidRPr="00772779">
        <w:rPr>
          <w:rStyle w:val="c2"/>
          <w:sz w:val="28"/>
        </w:rPr>
        <w:t>Запишите результат______________________________________________</w:t>
      </w:r>
    </w:p>
    <w:p w:rsidR="00772779" w:rsidRDefault="00955CB4" w:rsidP="00955CB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rStyle w:val="aa"/>
          <w:rFonts w:eastAsia="Calibri"/>
          <w:sz w:val="28"/>
        </w:rPr>
        <w:t xml:space="preserve">         </w:t>
      </w:r>
      <w:r w:rsidRPr="007B0183">
        <w:rPr>
          <w:rStyle w:val="aa"/>
          <w:rFonts w:eastAsia="Calibri"/>
          <w:sz w:val="28"/>
        </w:rPr>
        <w:t xml:space="preserve">4. </w:t>
      </w:r>
      <w:r w:rsidR="009D2C20">
        <w:rPr>
          <w:rStyle w:val="aa"/>
          <w:rFonts w:eastAsia="Calibri"/>
          <w:i/>
          <w:iCs/>
          <w:sz w:val="28"/>
        </w:rPr>
        <w:t>Зона самостоятельной работы с цифровыми ресурсами</w:t>
      </w:r>
      <w:r w:rsidRPr="007B0183">
        <w:rPr>
          <w:rStyle w:val="aa"/>
          <w:rFonts w:eastAsia="Calibri"/>
          <w:i/>
          <w:iCs/>
          <w:sz w:val="28"/>
        </w:rPr>
        <w:t>.</w:t>
      </w:r>
      <w:r w:rsidRPr="007B0183">
        <w:rPr>
          <w:rStyle w:val="aa"/>
          <w:rFonts w:eastAsia="Calibri"/>
          <w:sz w:val="28"/>
        </w:rPr>
        <w:t xml:space="preserve"> </w:t>
      </w:r>
      <w:r w:rsidRPr="007B0183">
        <w:rPr>
          <w:sz w:val="28"/>
        </w:rPr>
        <w:t>В силу технических проблем станцию онлайн-обучения можно заменить на станцию работы с компьютером: просмотр видеофрагментов, решение тестов и тд.</w:t>
      </w:r>
      <w:r w:rsidR="00772779">
        <w:rPr>
          <w:sz w:val="28"/>
        </w:rPr>
        <w:t xml:space="preserve"> </w:t>
      </w:r>
    </w:p>
    <w:p w:rsidR="00955CB4" w:rsidRDefault="00772779" w:rsidP="00955CB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="007B67FA">
        <w:rPr>
          <w:sz w:val="28"/>
        </w:rPr>
        <w:t xml:space="preserve"> Для работы за компьютером использую различные сайты, например: </w:t>
      </w:r>
      <w:r>
        <w:rPr>
          <w:sz w:val="28"/>
        </w:rPr>
        <w:t xml:space="preserve"> </w:t>
      </w:r>
      <w:hyperlink r:id="rId7" w:tgtFrame="_blank" w:history="1">
        <w:r w:rsidR="007B67FA" w:rsidRPr="009429D2">
          <w:rPr>
            <w:rStyle w:val="ab"/>
            <w:rFonts w:eastAsia="Calibri"/>
            <w:b/>
            <w:bCs/>
            <w:sz w:val="28"/>
          </w:rPr>
          <w:t>iq2u.ru</w:t>
        </w:r>
      </w:hyperlink>
      <w:bookmarkStart w:id="0" w:name="_GoBack"/>
      <w:bookmarkEnd w:id="0"/>
      <w:r w:rsidR="007B67FA">
        <w:rPr>
          <w:sz w:val="28"/>
        </w:rPr>
        <w:t xml:space="preserve"> , применение</w:t>
      </w:r>
      <w:r w:rsidR="007B67FA" w:rsidRPr="007B67FA">
        <w:rPr>
          <w:sz w:val="28"/>
        </w:rPr>
        <w:t xml:space="preserve"> интерактивного модуля </w:t>
      </w:r>
      <w:r w:rsidR="007B67FA" w:rsidRPr="007B67FA">
        <w:rPr>
          <w:rFonts w:ascii="Roboto" w:eastAsia="Roboto" w:hAnsi="Roboto" w:cs="Roboto"/>
          <w:color w:val="111111"/>
          <w:sz w:val="26"/>
        </w:rPr>
        <w:t>LearningApps</w:t>
      </w:r>
      <w:r w:rsidR="007B67FA">
        <w:rPr>
          <w:rFonts w:ascii="Roboto" w:eastAsia="Roboto" w:hAnsi="Roboto" w:cs="Roboto"/>
          <w:color w:val="111111"/>
          <w:sz w:val="26"/>
        </w:rPr>
        <w:t>.</w:t>
      </w:r>
      <w:r w:rsidR="007B67FA" w:rsidRPr="007B67FA">
        <w:rPr>
          <w:sz w:val="32"/>
        </w:rPr>
        <w:t xml:space="preserve"> </w:t>
      </w:r>
      <w:r w:rsidR="007B67FA">
        <w:rPr>
          <w:sz w:val="28"/>
        </w:rPr>
        <w:t xml:space="preserve">Очень удобно </w:t>
      </w:r>
    </w:p>
    <w:p w:rsidR="007B67FA" w:rsidRPr="009D73B1" w:rsidRDefault="009D73B1" w:rsidP="00955C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Roboto"/>
          <w:color w:val="111111"/>
          <w:sz w:val="28"/>
          <w:szCs w:val="28"/>
        </w:rPr>
        <w:t>использовать созданный электронный тест в программе</w:t>
      </w:r>
      <w:r w:rsidRPr="009D73B1">
        <w:rPr>
          <w:rFonts w:eastAsia="Roboto"/>
          <w:color w:val="111111"/>
          <w:sz w:val="28"/>
          <w:szCs w:val="28"/>
        </w:rPr>
        <w:t xml:space="preserve"> MyTest</w:t>
      </w:r>
      <w:r>
        <w:rPr>
          <w:rFonts w:eastAsia="Roboto"/>
          <w:color w:val="111111"/>
          <w:sz w:val="28"/>
          <w:szCs w:val="28"/>
        </w:rPr>
        <w:t>. Эта программа позволяет учащимся не просто пройти тест и получить оценку, но и выполнить работу над ошибками.</w:t>
      </w:r>
    </w:p>
    <w:p w:rsidR="00955CB4" w:rsidRDefault="009D73B1" w:rsidP="00955CB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955CB4" w:rsidRPr="00B41DF1">
        <w:rPr>
          <w:sz w:val="28"/>
        </w:rPr>
        <w:t>По окончанию урока ученики обязательно заполняют лист рефлексии</w:t>
      </w:r>
      <w:r>
        <w:rPr>
          <w:sz w:val="28"/>
        </w:rPr>
        <w:t xml:space="preserve"> какие зоны</w:t>
      </w:r>
      <w:r w:rsidR="00955CB4">
        <w:rPr>
          <w:sz w:val="28"/>
        </w:rPr>
        <w:t xml:space="preserve"> вызвали затруднение, какую роль пассивную или активную проявил учащийся.</w:t>
      </w:r>
    </w:p>
    <w:p w:rsidR="009D73B1" w:rsidRDefault="009D73B1" w:rsidP="00955CB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Для того что бы получить положительный результат ученик понимает что нужно добросовестно выполнять  домашнюю работу</w:t>
      </w:r>
      <w:r w:rsidR="00692942">
        <w:rPr>
          <w:sz w:val="28"/>
        </w:rPr>
        <w:t>.</w:t>
      </w:r>
      <w:r>
        <w:rPr>
          <w:sz w:val="28"/>
        </w:rPr>
        <w:t xml:space="preserve"> </w:t>
      </w:r>
    </w:p>
    <w:p w:rsidR="00717AC5" w:rsidRPr="00692942" w:rsidRDefault="00692942" w:rsidP="00692942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="00955CB4" w:rsidRPr="00B41DF1">
        <w:rPr>
          <w:sz w:val="28"/>
        </w:rPr>
        <w:t xml:space="preserve">Переход с одной рабочей зоны  к другой позволяет учащимся регулировать и активизировать познавательную деятельность и перестраиваться с одного вида </w:t>
      </w:r>
      <w:r w:rsidR="00955CB4">
        <w:rPr>
          <w:sz w:val="28"/>
        </w:rPr>
        <w:t>учебной деятельности на другой.</w:t>
      </w:r>
    </w:p>
    <w:sectPr w:rsidR="00717AC5" w:rsidRPr="00692942" w:rsidSect="00692942">
      <w:pgSz w:w="11906" w:h="16838"/>
      <w:pgMar w:top="1560" w:right="127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62" w:rsidRDefault="001B7062" w:rsidP="00717AC5">
      <w:pPr>
        <w:spacing w:after="0" w:line="240" w:lineRule="auto"/>
      </w:pPr>
      <w:r>
        <w:separator/>
      </w:r>
    </w:p>
  </w:endnote>
  <w:endnote w:type="continuationSeparator" w:id="0">
    <w:p w:rsidR="001B7062" w:rsidRDefault="001B7062" w:rsidP="0071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62" w:rsidRDefault="001B7062" w:rsidP="00717AC5">
      <w:pPr>
        <w:spacing w:after="0" w:line="240" w:lineRule="auto"/>
      </w:pPr>
      <w:r>
        <w:separator/>
      </w:r>
    </w:p>
  </w:footnote>
  <w:footnote w:type="continuationSeparator" w:id="0">
    <w:p w:rsidR="001B7062" w:rsidRDefault="001B7062" w:rsidP="0071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2473"/>
    <w:multiLevelType w:val="hybridMultilevel"/>
    <w:tmpl w:val="0302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AC5"/>
    <w:rsid w:val="0000491F"/>
    <w:rsid w:val="001B7062"/>
    <w:rsid w:val="0023638B"/>
    <w:rsid w:val="00365F31"/>
    <w:rsid w:val="004C28DA"/>
    <w:rsid w:val="004D1565"/>
    <w:rsid w:val="00692942"/>
    <w:rsid w:val="00717AC5"/>
    <w:rsid w:val="007553F1"/>
    <w:rsid w:val="00772779"/>
    <w:rsid w:val="007B67FA"/>
    <w:rsid w:val="00955CB4"/>
    <w:rsid w:val="009B04E5"/>
    <w:rsid w:val="009D2C20"/>
    <w:rsid w:val="009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E337D-9136-4A3D-93BA-2091DE49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1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7AC5"/>
  </w:style>
  <w:style w:type="paragraph" w:styleId="a6">
    <w:name w:val="footer"/>
    <w:basedOn w:val="a"/>
    <w:link w:val="a7"/>
    <w:uiPriority w:val="99"/>
    <w:semiHidden/>
    <w:unhideWhenUsed/>
    <w:rsid w:val="0071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AC5"/>
  </w:style>
  <w:style w:type="paragraph" w:styleId="a8">
    <w:name w:val="List Paragraph"/>
    <w:basedOn w:val="a"/>
    <w:link w:val="a9"/>
    <w:uiPriority w:val="34"/>
    <w:qFormat/>
    <w:rsid w:val="00717AC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717AC5"/>
    <w:rPr>
      <w:rFonts w:ascii="Calibri" w:eastAsia="Calibri" w:hAnsi="Calibri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55CB4"/>
    <w:rPr>
      <w:b/>
      <w:bCs/>
    </w:rPr>
  </w:style>
  <w:style w:type="character" w:customStyle="1" w:styleId="c2">
    <w:name w:val="c2"/>
    <w:basedOn w:val="a0"/>
    <w:rsid w:val="0000491F"/>
  </w:style>
  <w:style w:type="paragraph" w:customStyle="1" w:styleId="c1">
    <w:name w:val="c1"/>
    <w:basedOn w:val="a"/>
    <w:rsid w:val="0000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72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q2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2019-04-17T14:19:00Z</dcterms:created>
  <dcterms:modified xsi:type="dcterms:W3CDTF">2024-10-30T03:38:00Z</dcterms:modified>
</cp:coreProperties>
</file>